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综合部</w:t>
      </w:r>
      <w:r>
        <w:rPr>
          <w:rFonts w:hint="eastAsia" w:ascii="仿宋_GB2312" w:hAnsi="仿宋_GB2312" w:eastAsia="仿宋_GB2312" w:cs="仿宋_GB2312"/>
          <w:sz w:val="32"/>
          <w:szCs w:val="32"/>
        </w:rPr>
        <w:t>是公司制度流程体系、行政文秘、人力资源、合规管理、物资采购、档案管理、后勤服务保障、企业文化、信息宣传等工作的归口管理部门。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是公司财务制度拟定、预决算管理、收支管理、会计核算、资金管理、税务筹划、资产与档案管理、客票、行包收入结算的归口管理部门。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三、党工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公司党建工作、职工思想政治工作、信访管理、纪检监察、行政稽查、调查核实、工会组织建设、民主管理、工会活动管理、女工委管理、计划生育管理、调查工作、福利发放、职业健康安全等相关工作的归口管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安全信息部</w:t>
      </w:r>
      <w:r>
        <w:rPr>
          <w:rFonts w:hint="eastAsia" w:ascii="仿宋_GB2312" w:hAnsi="仿宋_GB2312" w:eastAsia="仿宋_GB2312" w:cs="仿宋_GB2312"/>
          <w:sz w:val="32"/>
          <w:szCs w:val="32"/>
        </w:rPr>
        <w:t>是公司安全管理制度、安全管理会议、安全教育培训、安全监督检查、危险源控制、应急与消防、安全事故处理、安全设施管理、安全验收、网络安全、防汛、防疫的归口管理部门。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五、调度中心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负责始发车辆例检、车辆报班、驾乘人员身份及证件审核、车辆加班、停班、旅客售票、退票等相关工作的归口管理部门。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六、行包中心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负责进站车辆清仓、行包托运等相关工作的归口管理部门。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七、客运中心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负责进站旅客文明引导、检票、发车前安全宣传及人数核对等相关工作的归口管理部门。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八、巡检中心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负责车站保卫工作及旅客进站前行包检查工作。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九、市场拓展中心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负责公司物业管理、食品（新鲜蔬果）销售及新业务的拓展。</w:t>
      </w:r>
      <w:bookmarkStart w:id="0" w:name="_GoBack"/>
      <w:bookmarkEnd w:id="0"/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7AF7"/>
    <w:rsid w:val="2D3C73CB"/>
    <w:rsid w:val="2FF811C9"/>
    <w:rsid w:val="42D214C0"/>
    <w:rsid w:val="60996B85"/>
    <w:rsid w:val="62E87EEB"/>
    <w:rsid w:val="7388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2022-09-08T08:36:00Z</dcterms:created>
  <dc:creator>Administrator</dc:creator>
  <cp:lastModifiedBy>莫奈的色彩</cp:lastModifiedBy>
  <dcterms:modified xsi:type="dcterms:W3CDTF">2023-11-16T08:58:12Z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